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61"/>
        <w:tblW w:w="9889" w:type="dxa"/>
        <w:tblLook w:val="04A0"/>
      </w:tblPr>
      <w:tblGrid>
        <w:gridCol w:w="7479"/>
        <w:gridCol w:w="1276"/>
        <w:gridCol w:w="1134"/>
      </w:tblGrid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pPr>
              <w:rPr>
                <w:b/>
                <w:sz w:val="28"/>
                <w:szCs w:val="28"/>
              </w:rPr>
            </w:pPr>
            <w:r w:rsidRPr="008E7D84">
              <w:rPr>
                <w:b/>
                <w:sz w:val="28"/>
                <w:szCs w:val="28"/>
              </w:rPr>
              <w:t>Потолок.</w:t>
            </w:r>
          </w:p>
        </w:tc>
        <w:tc>
          <w:tcPr>
            <w:tcW w:w="1276" w:type="dxa"/>
          </w:tcPr>
          <w:p w:rsidR="00C645BE" w:rsidRPr="008E7D84" w:rsidRDefault="00C645BE" w:rsidP="008E7D84">
            <w:pPr>
              <w:rPr>
                <w:b/>
                <w:sz w:val="28"/>
                <w:szCs w:val="28"/>
              </w:rPr>
            </w:pPr>
            <w:r w:rsidRPr="008E7D84">
              <w:rPr>
                <w:b/>
                <w:sz w:val="28"/>
                <w:szCs w:val="28"/>
              </w:rPr>
              <w:t>Цена за ед.</w:t>
            </w:r>
          </w:p>
        </w:tc>
        <w:tc>
          <w:tcPr>
            <w:tcW w:w="1134" w:type="dxa"/>
          </w:tcPr>
          <w:p w:rsidR="00C645BE" w:rsidRPr="008E7D84" w:rsidRDefault="00AD3857" w:rsidP="008E7D84">
            <w:pPr>
              <w:rPr>
                <w:b/>
                <w:sz w:val="28"/>
                <w:szCs w:val="28"/>
              </w:rPr>
            </w:pPr>
            <w:r w:rsidRPr="008E7D84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8E7D84">
              <w:rPr>
                <w:b/>
                <w:sz w:val="28"/>
                <w:szCs w:val="28"/>
              </w:rPr>
              <w:t>изм</w:t>
            </w:r>
            <w:proofErr w:type="spellEnd"/>
            <w:r w:rsidR="00C645BE" w:rsidRPr="008E7D84">
              <w:rPr>
                <w:b/>
                <w:sz w:val="28"/>
                <w:szCs w:val="28"/>
              </w:rPr>
              <w:t>.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 xml:space="preserve">Штукатурка поверхности потолка под </w:t>
            </w:r>
            <w:r w:rsidR="00AD3857" w:rsidRPr="008E7D84">
              <w:t>маяк</w:t>
            </w:r>
            <w:r w:rsidRPr="008E7D84">
              <w:t xml:space="preserve"> толщиной до </w:t>
            </w:r>
            <w:r w:rsidR="00134C03" w:rsidRPr="008E7D84">
              <w:t>3</w:t>
            </w:r>
            <w:r w:rsidRPr="008E7D84">
              <w:t>см</w:t>
            </w:r>
            <w:r w:rsidR="00134C03" w:rsidRPr="008E7D84">
              <w:t>.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5</w:t>
            </w:r>
            <w:r w:rsidR="00134C03" w:rsidRPr="008E7D84">
              <w:t>0</w:t>
            </w:r>
            <w:r w:rsidRPr="008E7D84">
              <w:t>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Утепление потолка (</w:t>
            </w:r>
            <w:proofErr w:type="spellStart"/>
            <w:r w:rsidRPr="008E7D84">
              <w:t>пеноплексом</w:t>
            </w:r>
            <w:proofErr w:type="spellEnd"/>
            <w:r w:rsidRPr="008E7D84">
              <w:t>)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120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Монтаж штукатурной сетки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90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Грунтовка потолка под шпаклевку и штукатурку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30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Наклейка молярной сетки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65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Наклейка стеклоткани (паутинка)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100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Шпаклевка потолка под покраску</w:t>
            </w:r>
            <w:r w:rsidR="00134C03" w:rsidRPr="008E7D84">
              <w:t xml:space="preserve"> 2-3 слоя</w:t>
            </w:r>
          </w:p>
        </w:tc>
        <w:tc>
          <w:tcPr>
            <w:tcW w:w="1276" w:type="dxa"/>
          </w:tcPr>
          <w:p w:rsidR="00C645BE" w:rsidRPr="008E7D84" w:rsidRDefault="00134C03" w:rsidP="008E7D84">
            <w:r w:rsidRPr="008E7D84">
              <w:t>620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 xml:space="preserve">Шлифовка потолка 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30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Окрашивание потолка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180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 xml:space="preserve">Установка, </w:t>
            </w:r>
            <w:proofErr w:type="spellStart"/>
            <w:r w:rsidRPr="008E7D84">
              <w:t>шпакл</w:t>
            </w:r>
            <w:r w:rsidR="00AD3857" w:rsidRPr="008E7D84">
              <w:t>е</w:t>
            </w:r>
            <w:r w:rsidRPr="008E7D84">
              <w:t>вание</w:t>
            </w:r>
            <w:proofErr w:type="spellEnd"/>
            <w:r w:rsidRPr="008E7D84">
              <w:t xml:space="preserve"> и окраска потолочных карнизов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125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AD3857" w:rsidP="008E7D84">
            <w:r w:rsidRPr="008E7D84">
              <w:t>Установка</w:t>
            </w:r>
            <w:r w:rsidR="00C645BE" w:rsidRPr="008E7D84">
              <w:t xml:space="preserve"> одноуровневого </w:t>
            </w:r>
            <w:r w:rsidRPr="008E7D84">
              <w:t>гипсокартонного</w:t>
            </w:r>
            <w:r w:rsidR="00C645BE" w:rsidRPr="008E7D84">
              <w:t xml:space="preserve"> подвесного потолка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430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Устройство прямолинейных двухуровневых границ подвесного потолка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490</w:t>
            </w:r>
          </w:p>
        </w:tc>
        <w:tc>
          <w:tcPr>
            <w:tcW w:w="1134" w:type="dxa"/>
          </w:tcPr>
          <w:p w:rsidR="00C645BE" w:rsidRPr="008E7D84" w:rsidRDefault="00C645BE" w:rsidP="008E7D84">
            <w:r w:rsidRPr="008E7D84">
              <w:t>м/</w:t>
            </w:r>
            <w:proofErr w:type="spellStart"/>
            <w:proofErr w:type="gramStart"/>
            <w:r w:rsidRPr="008E7D84">
              <w:t>п</w:t>
            </w:r>
            <w:proofErr w:type="spellEnd"/>
            <w:proofErr w:type="gramEnd"/>
          </w:p>
        </w:tc>
      </w:tr>
      <w:tr w:rsidR="00C645BE" w:rsidRPr="008E7D84" w:rsidTr="00AD3857">
        <w:tc>
          <w:tcPr>
            <w:tcW w:w="7479" w:type="dxa"/>
          </w:tcPr>
          <w:p w:rsidR="00C645BE" w:rsidRPr="008E7D84" w:rsidRDefault="00C645BE" w:rsidP="008E7D84">
            <w:r w:rsidRPr="008E7D84">
              <w:t>Устройство непрямолинейных двухуровневых границ подвесного потолка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610</w:t>
            </w:r>
          </w:p>
        </w:tc>
        <w:tc>
          <w:tcPr>
            <w:tcW w:w="1134" w:type="dxa"/>
          </w:tcPr>
          <w:p w:rsidR="00C645BE" w:rsidRPr="008E7D84" w:rsidRDefault="00C645BE" w:rsidP="008E7D84">
            <w:r w:rsidRPr="008E7D84">
              <w:t>м/</w:t>
            </w:r>
            <w:proofErr w:type="spellStart"/>
            <w:proofErr w:type="gramStart"/>
            <w:r w:rsidRPr="008E7D84">
              <w:t>п</w:t>
            </w:r>
            <w:proofErr w:type="spellEnd"/>
            <w:proofErr w:type="gramEnd"/>
          </w:p>
        </w:tc>
      </w:tr>
      <w:tr w:rsidR="00C645BE" w:rsidRPr="008E7D84" w:rsidTr="00AD3857">
        <w:trPr>
          <w:trHeight w:val="338"/>
        </w:trPr>
        <w:tc>
          <w:tcPr>
            <w:tcW w:w="7479" w:type="dxa"/>
          </w:tcPr>
          <w:p w:rsidR="00C645BE" w:rsidRPr="008E7D84" w:rsidRDefault="00C645BE" w:rsidP="008E7D84">
            <w:r w:rsidRPr="008E7D84">
              <w:t>Окрашивание границ двухуровневого подвесного потолка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75</w:t>
            </w:r>
          </w:p>
        </w:tc>
        <w:tc>
          <w:tcPr>
            <w:tcW w:w="1134" w:type="dxa"/>
          </w:tcPr>
          <w:p w:rsidR="00C645BE" w:rsidRPr="008E7D84" w:rsidRDefault="00C645BE" w:rsidP="008E7D84">
            <w:r w:rsidRPr="008E7D84">
              <w:t>м/</w:t>
            </w:r>
            <w:proofErr w:type="spellStart"/>
            <w:proofErr w:type="gramStart"/>
            <w:r w:rsidRPr="008E7D84">
              <w:t>п</w:t>
            </w:r>
            <w:proofErr w:type="spellEnd"/>
            <w:proofErr w:type="gramEnd"/>
          </w:p>
        </w:tc>
      </w:tr>
      <w:tr w:rsidR="00C645BE" w:rsidRPr="008E7D84" w:rsidTr="00AD3857">
        <w:trPr>
          <w:trHeight w:val="338"/>
        </w:trPr>
        <w:tc>
          <w:tcPr>
            <w:tcW w:w="7479" w:type="dxa"/>
          </w:tcPr>
          <w:p w:rsidR="00C645BE" w:rsidRPr="008E7D84" w:rsidRDefault="00C645BE" w:rsidP="008E7D84">
            <w:r w:rsidRPr="008E7D84">
              <w:t>Монтаж подвесного потолка реечного</w:t>
            </w:r>
          </w:p>
        </w:tc>
        <w:tc>
          <w:tcPr>
            <w:tcW w:w="1276" w:type="dxa"/>
          </w:tcPr>
          <w:p w:rsidR="00C645BE" w:rsidRPr="008E7D84" w:rsidRDefault="00C645BE" w:rsidP="008E7D84">
            <w:r w:rsidRPr="008E7D84">
              <w:t>4</w:t>
            </w:r>
            <w:r w:rsidR="008E7D84">
              <w:t>5</w:t>
            </w:r>
            <w:r w:rsidRPr="008E7D84">
              <w:t>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  <w:tr w:rsidR="00C645BE" w:rsidRPr="008E7D84" w:rsidTr="00AD3857">
        <w:trPr>
          <w:trHeight w:val="338"/>
        </w:trPr>
        <w:tc>
          <w:tcPr>
            <w:tcW w:w="7479" w:type="dxa"/>
          </w:tcPr>
          <w:p w:rsidR="00C645BE" w:rsidRPr="008E7D84" w:rsidRDefault="00C645BE" w:rsidP="008E7D84">
            <w:r w:rsidRPr="008E7D84">
              <w:t xml:space="preserve">Монтаж подвесного потолка </w:t>
            </w:r>
            <w:proofErr w:type="spellStart"/>
            <w:r w:rsidRPr="008E7D84">
              <w:t>а</w:t>
            </w:r>
            <w:bookmarkStart w:id="0" w:name="_GoBack"/>
            <w:bookmarkEnd w:id="0"/>
            <w:r w:rsidRPr="008E7D84">
              <w:t>рмстронг</w:t>
            </w:r>
            <w:proofErr w:type="spellEnd"/>
          </w:p>
        </w:tc>
        <w:tc>
          <w:tcPr>
            <w:tcW w:w="1276" w:type="dxa"/>
          </w:tcPr>
          <w:p w:rsidR="00C645BE" w:rsidRPr="008E7D84" w:rsidRDefault="008E7D84" w:rsidP="008E7D84">
            <w:r>
              <w:t>400</w:t>
            </w:r>
          </w:p>
        </w:tc>
        <w:tc>
          <w:tcPr>
            <w:tcW w:w="1134" w:type="dxa"/>
          </w:tcPr>
          <w:p w:rsidR="00C645BE" w:rsidRPr="008E7D84" w:rsidRDefault="00C645BE" w:rsidP="008E7D84">
            <w:proofErr w:type="gramStart"/>
            <w:r w:rsidRPr="008E7D84">
              <w:t>м</w:t>
            </w:r>
            <w:proofErr w:type="gramEnd"/>
            <w:r w:rsidRPr="008E7D84">
              <w:t>²</w:t>
            </w:r>
          </w:p>
        </w:tc>
      </w:tr>
    </w:tbl>
    <w:p w:rsidR="00E069FC" w:rsidRPr="008E7D84" w:rsidRDefault="00E069FC" w:rsidP="008E7D84"/>
    <w:sectPr w:rsidR="00E069FC" w:rsidRPr="008E7D84" w:rsidSect="0078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89A"/>
    <w:rsid w:val="00134C03"/>
    <w:rsid w:val="00146CC6"/>
    <w:rsid w:val="004F74EA"/>
    <w:rsid w:val="00785754"/>
    <w:rsid w:val="008E7D84"/>
    <w:rsid w:val="00971937"/>
    <w:rsid w:val="00AA6B4E"/>
    <w:rsid w:val="00AB5CD8"/>
    <w:rsid w:val="00AD3857"/>
    <w:rsid w:val="00C645BE"/>
    <w:rsid w:val="00D0489A"/>
    <w:rsid w:val="00E069FC"/>
    <w:rsid w:val="00F7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8</cp:revision>
  <dcterms:created xsi:type="dcterms:W3CDTF">2010-06-07T11:58:00Z</dcterms:created>
  <dcterms:modified xsi:type="dcterms:W3CDTF">2014-10-22T12:17:00Z</dcterms:modified>
</cp:coreProperties>
</file>